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F06568">
        <w:rPr>
          <w:rFonts w:asciiTheme="minorHAnsi" w:hAnsiTheme="minorHAnsi"/>
          <w:b/>
          <w:sz w:val="22"/>
          <w:szCs w:val="22"/>
          <w:u w:val="single"/>
        </w:rPr>
        <w:t>9</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numPr>
                <w:ilvl w:val="0"/>
                <w:numId w:val="0"/>
              </w:numP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A37131">
              <w:rPr>
                <w:rFonts w:asciiTheme="minorHAnsi" w:hAnsiTheme="minorHAnsi"/>
                <w:sz w:val="22"/>
                <w:szCs w:val="22"/>
                <w:lang w:val="en-US"/>
              </w:rPr>
              <w:t>………..</w:t>
            </w:r>
            <w:r w:rsidRPr="009B3713">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numPr>
                <w:ilvl w:val="0"/>
                <w:numId w:val="0"/>
              </w:numP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E25C61">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784DC7">
        <w:tc>
          <w:tcPr>
            <w:tcW w:w="2391" w:type="dxa"/>
            <w:hideMark/>
          </w:tcPr>
          <w:p w:rsidR="00DB664C" w:rsidRPr="00635612" w:rsidRDefault="00784DC7">
            <w:pPr>
              <w:tabs>
                <w:tab w:val="left" w:pos="2268"/>
              </w:tabs>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6046" w:type="dxa"/>
          </w:tcPr>
          <w:p w:rsidR="00DB664C" w:rsidRPr="00635612" w:rsidRDefault="00784DC7">
            <w:pPr>
              <w:tabs>
                <w:tab w:val="left" w:pos="2268"/>
              </w:tabs>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Bankovní spojení:</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Číslo běžného účtu:</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A90155">
      <w:pPr>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635612" w:rsidRPr="00635612" w:rsidRDefault="00635612" w:rsidP="00635612">
      <w:pPr>
        <w:jc w:val="center"/>
        <w:rPr>
          <w:rFonts w:ascii="Calibri" w:hAnsi="Calibri"/>
          <w:b/>
          <w:color w:val="000000"/>
          <w:sz w:val="28"/>
          <w:szCs w:val="28"/>
        </w:rPr>
      </w:pPr>
      <w:r w:rsidRPr="00635612">
        <w:rPr>
          <w:rFonts w:ascii="Calibri" w:hAnsi="Calibri"/>
          <w:b/>
          <w:color w:val="000000"/>
          <w:sz w:val="28"/>
          <w:szCs w:val="28"/>
        </w:rPr>
        <w:t>„</w:t>
      </w:r>
      <w:r w:rsidR="00897158">
        <w:rPr>
          <w:rFonts w:ascii="Calibri" w:hAnsi="Calibri"/>
          <w:b/>
          <w:color w:val="000000"/>
          <w:sz w:val="28"/>
          <w:szCs w:val="28"/>
        </w:rPr>
        <w:t>Dodávka kopírovací a výpočetní techniky pro Gymnázium Cheb 2014</w:t>
      </w:r>
      <w:r w:rsidRPr="00635612">
        <w:rPr>
          <w:rFonts w:ascii="Calibri" w:hAnsi="Calibri"/>
          <w:b/>
          <w:color w:val="000000"/>
          <w:sz w:val="28"/>
          <w:szCs w:val="28"/>
        </w:rPr>
        <w:t>“</w:t>
      </w:r>
    </w:p>
    <w:p w:rsidR="00F06568" w:rsidRPr="00F06568" w:rsidRDefault="00F06568" w:rsidP="00F06568">
      <w:pPr>
        <w:pStyle w:val="Odstavecseseznamem"/>
        <w:suppressAutoHyphens/>
        <w:spacing w:after="40" w:line="276" w:lineRule="auto"/>
        <w:ind w:left="0"/>
        <w:jc w:val="center"/>
        <w:rPr>
          <w:rFonts w:asciiTheme="minorHAnsi" w:eastAsia="Arial Unicode MS" w:hAnsiTheme="minorHAnsi" w:cs="Arial"/>
          <w:b/>
          <w:sz w:val="22"/>
          <w:szCs w:val="22"/>
          <w:lang w:eastAsia="ar-SA"/>
        </w:rPr>
      </w:pPr>
      <w:r w:rsidRPr="00F06568">
        <w:rPr>
          <w:rFonts w:asciiTheme="minorHAnsi" w:hAnsiTheme="minorHAnsi"/>
          <w:b/>
          <w:color w:val="000000"/>
          <w:sz w:val="22"/>
          <w:szCs w:val="22"/>
        </w:rPr>
        <w:t>Část C) „</w:t>
      </w:r>
      <w:r w:rsidR="00897158">
        <w:rPr>
          <w:rFonts w:asciiTheme="minorHAnsi" w:eastAsia="Arial Unicode MS" w:hAnsiTheme="minorHAnsi" w:cs="Arial"/>
          <w:b/>
          <w:sz w:val="22"/>
          <w:szCs w:val="22"/>
          <w:lang w:eastAsia="ar-SA"/>
        </w:rPr>
        <w:t>Dodávka kopírovací a výpočetní techniky pro Gymnázium Cheb 2014</w:t>
      </w:r>
      <w:r w:rsidRPr="00F06568">
        <w:rPr>
          <w:rFonts w:asciiTheme="minorHAnsi" w:eastAsia="Arial Unicode MS" w:hAnsiTheme="minorHAnsi" w:cs="Arial"/>
          <w:b/>
          <w:sz w:val="22"/>
          <w:szCs w:val="22"/>
          <w:lang w:eastAsia="ar-SA"/>
        </w:rPr>
        <w:t xml:space="preserve"> – Chodbový tiskový stroj“</w:t>
      </w:r>
    </w:p>
    <w:p w:rsidR="00433BE5" w:rsidRPr="009B3713" w:rsidRDefault="00433BE5" w:rsidP="00433BE5">
      <w:pPr>
        <w:rPr>
          <w:rFonts w:asciiTheme="minorHAnsi" w:hAnsiTheme="minorHAnsi"/>
          <w:sz w:val="22"/>
          <w:szCs w:val="22"/>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Default="00433BE5" w:rsidP="00A01BD0">
      <w:pPr>
        <w:spacing w:after="60"/>
        <w:contextualSpacing/>
        <w:jc w:val="center"/>
        <w:rPr>
          <w:rFonts w:asciiTheme="minorHAnsi" w:hAnsiTheme="minorHAnsi"/>
          <w:b/>
        </w:rPr>
      </w:pPr>
      <w:r w:rsidRPr="00635612">
        <w:rPr>
          <w:rFonts w:asciiTheme="minorHAnsi" w:hAnsiTheme="minorHAnsi"/>
          <w:b/>
        </w:rPr>
        <w:t xml:space="preserve">      </w:t>
      </w: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9B3713" w:rsidRDefault="00465F57" w:rsidP="00380EFA">
      <w:pPr>
        <w:pStyle w:val="Bezmezer"/>
        <w:numPr>
          <w:ilvl w:val="0"/>
          <w:numId w:val="0"/>
        </w:numPr>
        <w:ind w:left="709" w:hanging="709"/>
      </w:pPr>
      <w:r w:rsidRPr="009B3713">
        <w:t>2.1.</w:t>
      </w:r>
      <w:r w:rsidRPr="009B3713">
        <w:tab/>
        <w:t>Předmětem této sm</w:t>
      </w:r>
      <w:r w:rsidR="0014436D">
        <w:t xml:space="preserve">louvy  je dodání níže uvedeného </w:t>
      </w:r>
      <w:bookmarkStart w:id="0" w:name="_GoBack"/>
      <w:bookmarkEnd w:id="0"/>
      <w:r w:rsidRPr="009B3713">
        <w:t>zařízení pro kupujícího, a to:</w:t>
      </w:r>
    </w:p>
    <w:p w:rsidR="00B5522B" w:rsidRDefault="00F06568"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Chodbový tiskový stroj</w:t>
      </w:r>
      <w:r w:rsidR="007D15F7">
        <w:rPr>
          <w:rFonts w:eastAsia="Times New Roman"/>
          <w:color w:val="000000"/>
          <w:lang w:eastAsia="cs-CZ"/>
        </w:rPr>
        <w:t xml:space="preserve"> – tiskárna/kopírka/scanner</w:t>
      </w:r>
      <w:r>
        <w:rPr>
          <w:rFonts w:eastAsia="Times New Roman"/>
          <w:color w:val="000000"/>
          <w:lang w:eastAsia="cs-CZ"/>
        </w:rPr>
        <w:t>,</w:t>
      </w:r>
    </w:p>
    <w:p w:rsidR="00465F57" w:rsidRPr="009B3713" w:rsidRDefault="00380EFA" w:rsidP="00380EF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xml:space="preserve">:  </w:t>
      </w:r>
      <w:r w:rsidR="00B5522B">
        <w:rPr>
          <w:rFonts w:asciiTheme="minorHAnsi" w:hAnsiTheme="minorHAnsi"/>
          <w:sz w:val="22"/>
          <w:szCs w:val="22"/>
          <w:lang w:val="en-US"/>
        </w:rPr>
        <w:t xml:space="preserve">ihned </w:t>
      </w:r>
      <w:r w:rsidR="00380EFA">
        <w:rPr>
          <w:rFonts w:asciiTheme="minorHAnsi" w:hAnsiTheme="minorHAnsi"/>
          <w:sz w:val="22"/>
          <w:szCs w:val="22"/>
          <w:lang w:val="en-US"/>
        </w:rPr>
        <w:t>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B5522B">
        <w:rPr>
          <w:rFonts w:asciiTheme="minorHAnsi" w:hAnsiTheme="minorHAnsi"/>
          <w:sz w:val="22"/>
          <w:szCs w:val="22"/>
          <w:lang w:val="en-US"/>
        </w:rPr>
        <w:t>30 dnů od podpisu smlouvy.</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A03174">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B3713">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VI. Prohlášení, práva a povinnosti smluvních stran</w:t>
      </w:r>
    </w:p>
    <w:p w:rsidR="00433BE5" w:rsidRPr="009B3713" w:rsidRDefault="00FC5BA7" w:rsidP="00FC5BA7">
      <w:pPr>
        <w:autoSpaceDE w:val="0"/>
        <w:autoSpaceDN w:val="0"/>
        <w:adjustRightInd w:val="0"/>
        <w:ind w:left="708" w:right="570"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4235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42355">
        <w:rPr>
          <w:rFonts w:asciiTheme="minorHAnsi" w:hAnsiTheme="minorHAnsi"/>
          <w:sz w:val="22"/>
          <w:szCs w:val="22"/>
          <w:lang w:val="en-US"/>
        </w:rPr>
        <w:t>plnění</w:t>
      </w:r>
      <w:r w:rsidR="0044235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42355">
        <w:rPr>
          <w:rFonts w:asciiTheme="minorHAnsi" w:hAnsiTheme="minorHAnsi"/>
          <w:sz w:val="22"/>
          <w:szCs w:val="22"/>
          <w:lang w:val="en-US"/>
        </w:rPr>
        <w:t xml:space="preserve"> </w:t>
      </w:r>
      <w:r w:rsidR="00442355" w:rsidRPr="00DB1657">
        <w:rPr>
          <w:rFonts w:ascii="Calibri" w:eastAsia="JohnSans Text Pro" w:hAnsi="Calibri" w:cs="Arial"/>
          <w:sz w:val="22"/>
          <w:szCs w:val="22"/>
        </w:rPr>
        <w:t>dle zákona č. 320/2001 Sb., o finanční kontrole, ve znění pozdějších předpisů</w:t>
      </w:r>
      <w:r w:rsidR="00442355">
        <w:rPr>
          <w:rFonts w:ascii="Calibri" w:eastAsia="JohnSans Text Pro" w:hAnsi="Calibri" w:cs="Arial"/>
          <w:sz w:val="22"/>
          <w:szCs w:val="22"/>
        </w:rPr>
        <w:t>.</w:t>
      </w: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Default="00B5522B" w:rsidP="003557DB">
      <w:pPr>
        <w:autoSpaceDE w:val="0"/>
        <w:autoSpaceDN w:val="0"/>
        <w:adjustRightInd w:val="0"/>
        <w:ind w:right="570"/>
        <w:jc w:val="both"/>
        <w:rPr>
          <w:rFonts w:asciiTheme="minorHAnsi" w:hAnsiTheme="minorHAnsi"/>
          <w:sz w:val="22"/>
          <w:szCs w:val="22"/>
          <w:lang w:val="en-US"/>
        </w:rPr>
      </w:pPr>
    </w:p>
    <w:p w:rsidR="00BF6240" w:rsidRDefault="00BF6240" w:rsidP="003557DB">
      <w:pPr>
        <w:autoSpaceDE w:val="0"/>
        <w:autoSpaceDN w:val="0"/>
        <w:adjustRightInd w:val="0"/>
        <w:ind w:right="570"/>
        <w:jc w:val="both"/>
        <w:rPr>
          <w:rFonts w:asciiTheme="minorHAnsi" w:hAnsiTheme="minorHAnsi"/>
          <w:sz w:val="22"/>
          <w:szCs w:val="22"/>
          <w:lang w:val="en-US"/>
        </w:rPr>
      </w:pPr>
    </w:p>
    <w:p w:rsidR="00BF6240" w:rsidRDefault="00BF6240"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3A396E" w:rsidRPr="009B3713" w:rsidRDefault="00433BE5" w:rsidP="00B05E47">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Prodávající se zavazuje, že předané zboží bude prosté jakýchkoli vad a bude mít vlastnosti dle zadávací dokumentace, obecně závazných technických norem a této smlouvy, dále bude provedeno v souladu s ověřenou technickou praxí. 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7D15F7">
        <w:rPr>
          <w:rFonts w:asciiTheme="minorHAnsi" w:hAnsiTheme="minorHAnsi"/>
          <w:sz w:val="22"/>
          <w:szCs w:val="22"/>
          <w:lang w:val="en-US"/>
        </w:rPr>
        <w:t>48</w:t>
      </w:r>
      <w:r w:rsidR="009D05F9" w:rsidRPr="00A01BD0">
        <w:rPr>
          <w:rFonts w:asciiTheme="minorHAnsi" w:hAnsiTheme="minorHAnsi"/>
          <w:sz w:val="22"/>
          <w:szCs w:val="22"/>
          <w:lang w:val="en-US"/>
        </w:rPr>
        <w:t xml:space="preserve"> měsíců</w:t>
      </w:r>
      <w:r w:rsidRPr="009B3713">
        <w:rPr>
          <w:rFonts w:asciiTheme="minorHAnsi" w:hAnsiTheme="minorHAnsi"/>
          <w:sz w:val="22"/>
          <w:szCs w:val="22"/>
          <w:lang w:val="en-US"/>
        </w:rPr>
        <w:t xml:space="preserve">. </w:t>
      </w:r>
    </w:p>
    <w:p w:rsidR="00433BE5" w:rsidRDefault="003A396E" w:rsidP="00B05E47">
      <w:pPr>
        <w:autoSpaceDE w:val="0"/>
        <w:autoSpaceDN w:val="0"/>
        <w:adjustRightInd w:val="0"/>
        <w:ind w:left="709" w:right="570" w:hanging="709"/>
        <w:jc w:val="both"/>
        <w:rPr>
          <w:rFonts w:ascii="Calibri" w:hAnsi="Calibri"/>
          <w:sz w:val="22"/>
          <w:szCs w:val="22"/>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9.2.</w:t>
      </w:r>
      <w:r w:rsidR="00433BE5" w:rsidRPr="009B3713">
        <w:rPr>
          <w:rFonts w:asciiTheme="minorHAnsi" w:hAnsiTheme="minorHAnsi"/>
          <w:sz w:val="22"/>
          <w:szCs w:val="22"/>
          <w:lang w:val="en-US"/>
        </w:rPr>
        <w:tab/>
        <w:t xml:space="preserve">Prodávající bude </w:t>
      </w:r>
      <w:r w:rsidRPr="009B3713">
        <w:rPr>
          <w:rFonts w:asciiTheme="minorHAnsi" w:hAnsiTheme="minorHAnsi"/>
          <w:sz w:val="22"/>
          <w:szCs w:val="22"/>
          <w:lang w:val="en-US"/>
        </w:rPr>
        <w:t xml:space="preserve">kupujícímu </w:t>
      </w:r>
      <w:r w:rsidR="00433BE5" w:rsidRPr="009B3713">
        <w:rPr>
          <w:rFonts w:asciiTheme="minorHAnsi" w:hAnsiTheme="minorHAnsi"/>
          <w:sz w:val="22"/>
          <w:szCs w:val="22"/>
          <w:lang w:val="en-US"/>
        </w:rPr>
        <w:t>poskytov</w:t>
      </w:r>
      <w:r w:rsidRPr="009B3713">
        <w:rPr>
          <w:rFonts w:asciiTheme="minorHAnsi" w:hAnsiTheme="minorHAnsi"/>
          <w:sz w:val="22"/>
          <w:szCs w:val="22"/>
          <w:lang w:val="en-US"/>
        </w:rPr>
        <w:t>at</w:t>
      </w:r>
      <w:r w:rsidR="00433BE5" w:rsidRPr="009B3713">
        <w:rPr>
          <w:rFonts w:asciiTheme="minorHAnsi" w:hAnsiTheme="minorHAnsi"/>
          <w:sz w:val="22"/>
          <w:szCs w:val="22"/>
          <w:lang w:val="en-US"/>
        </w:rPr>
        <w:t xml:space="preserve"> bezplatný záruční servis a odstranění vad na kupujícím reklamované vady zboží po celou záruční dobu dle této smlouvy. </w:t>
      </w:r>
      <w:r w:rsidR="007D15F7">
        <w:rPr>
          <w:rFonts w:ascii="Calibri" w:hAnsi="Calibri"/>
          <w:sz w:val="22"/>
          <w:szCs w:val="22"/>
        </w:rPr>
        <w:t>R</w:t>
      </w:r>
      <w:r w:rsidR="007D15F7" w:rsidRPr="00BB0846">
        <w:rPr>
          <w:rFonts w:ascii="Calibri" w:hAnsi="Calibri"/>
          <w:sz w:val="22"/>
          <w:szCs w:val="22"/>
        </w:rPr>
        <w:t xml:space="preserve">eakční doba servisu </w:t>
      </w:r>
      <w:r w:rsidR="007D15F7">
        <w:rPr>
          <w:rFonts w:ascii="Calibri" w:hAnsi="Calibri"/>
          <w:sz w:val="22"/>
          <w:szCs w:val="22"/>
        </w:rPr>
        <w:t xml:space="preserve">je stanovena </w:t>
      </w:r>
      <w:r w:rsidR="007D15F7" w:rsidRPr="00BB0846">
        <w:rPr>
          <w:rFonts w:ascii="Calibri" w:hAnsi="Calibri"/>
          <w:sz w:val="22"/>
          <w:szCs w:val="22"/>
        </w:rPr>
        <w:t>do 24 hodin od nahlášení závady / v případě opravy delší než 1 den</w:t>
      </w:r>
      <w:r w:rsidR="007D15F7">
        <w:rPr>
          <w:rFonts w:ascii="Calibri" w:hAnsi="Calibri"/>
          <w:sz w:val="22"/>
          <w:szCs w:val="22"/>
        </w:rPr>
        <w:t>, bude kupujícímu zapůjčen náhradní stroj.</w:t>
      </w:r>
    </w:p>
    <w:p w:rsidR="00B05E47" w:rsidRPr="00B05E47" w:rsidRDefault="00B05E47" w:rsidP="00B05E47">
      <w:pPr>
        <w:autoSpaceDE w:val="0"/>
        <w:autoSpaceDN w:val="0"/>
        <w:adjustRightInd w:val="0"/>
        <w:ind w:left="709" w:right="570" w:hanging="709"/>
        <w:jc w:val="both"/>
        <w:rPr>
          <w:rFonts w:asciiTheme="minorHAnsi" w:hAnsiTheme="minorHAnsi"/>
          <w:sz w:val="6"/>
          <w:szCs w:val="6"/>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w:t>
      </w:r>
      <w:r w:rsidR="00B05E47">
        <w:rPr>
          <w:rFonts w:asciiTheme="minorHAnsi" w:hAnsiTheme="minorHAnsi"/>
          <w:sz w:val="22"/>
          <w:szCs w:val="22"/>
          <w:lang w:val="en-US"/>
        </w:rPr>
        <w:t xml:space="preserve">9.2. a </w:t>
      </w:r>
      <w:r w:rsidRPr="009B3713">
        <w:rPr>
          <w:rFonts w:asciiTheme="minorHAnsi" w:hAnsiTheme="minorHAnsi"/>
          <w:sz w:val="22"/>
          <w:szCs w:val="22"/>
          <w:lang w:val="en-US"/>
        </w:rPr>
        <w:t xml:space="preserve">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w:t>
      </w:r>
      <w:r w:rsidR="00B05E47">
        <w:rPr>
          <w:rFonts w:asciiTheme="minorHAnsi" w:hAnsiTheme="minorHAnsi"/>
          <w:sz w:val="22"/>
          <w:szCs w:val="22"/>
          <w:lang w:val="en-US"/>
        </w:rPr>
        <w:t xml:space="preserve">9.2. a </w:t>
      </w:r>
      <w:r w:rsidRPr="009B3713">
        <w:rPr>
          <w:rFonts w:asciiTheme="minorHAnsi" w:hAnsiTheme="minorHAnsi"/>
          <w:sz w:val="22"/>
          <w:szCs w:val="22"/>
          <w:lang w:val="en-US"/>
        </w:rPr>
        <w:t xml:space="preserve">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 xml:space="preserve">V případě, že nebudou prodávajícím dodrženy smlouvou stanovené a zejména dále uvedené podmínky dodání zboží (např. podmínky pojištění vyplývající z kupní smlouvy) </w:t>
      </w:r>
      <w:r w:rsidR="007D15F7">
        <w:rPr>
          <w:rFonts w:asciiTheme="minorHAnsi" w:hAnsiTheme="minorHAnsi"/>
          <w:sz w:val="22"/>
          <w:szCs w:val="22"/>
          <w:lang w:val="en-US"/>
        </w:rPr>
        <w:t xml:space="preserve">či záruční podmínky, </w:t>
      </w:r>
      <w:r w:rsidRPr="009B3713">
        <w:rPr>
          <w:rFonts w:asciiTheme="minorHAnsi" w:hAnsiTheme="minorHAnsi"/>
          <w:sz w:val="22"/>
          <w:szCs w:val="22"/>
          <w:lang w:val="en-US"/>
        </w:rPr>
        <w:t>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682FBA" w:rsidRPr="009B3713" w:rsidRDefault="00682FB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BC44D9" w:rsidRPr="009B3713" w:rsidRDefault="00BC44D9"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9D05F9">
      <w:pPr>
        <w:autoSpaceDE w:val="0"/>
        <w:autoSpaceDN w:val="0"/>
        <w:adjustRightInd w:val="0"/>
        <w:ind w:left="705" w:right="570" w:hanging="705"/>
        <w:jc w:val="both"/>
        <w:rPr>
          <w:rFonts w:asciiTheme="minorHAnsi" w:hAnsiTheme="minorHAnsi"/>
          <w:sz w:val="22"/>
          <w:szCs w:val="22"/>
          <w:lang w:val="en-US"/>
        </w:rPr>
      </w:pPr>
    </w:p>
    <w:p w:rsidR="009B3713" w:rsidRPr="009B3713" w:rsidRDefault="009B3713" w:rsidP="009D05F9">
      <w:pPr>
        <w:autoSpaceDE w:val="0"/>
        <w:autoSpaceDN w:val="0"/>
        <w:adjustRightInd w:val="0"/>
        <w:ind w:left="705" w:right="570" w:hanging="705"/>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A01BD0" w:rsidRPr="009B3713">
        <w:rPr>
          <w:rFonts w:asciiTheme="minorHAnsi" w:hAnsiTheme="minorHAnsi"/>
          <w:sz w:val="22"/>
          <w:szCs w:val="22"/>
          <w:lang w:val="en-US"/>
        </w:rPr>
        <w:t>Mg</w:t>
      </w:r>
      <w:r w:rsidR="00A01BD0">
        <w:rPr>
          <w:rFonts w:asciiTheme="minorHAnsi" w:hAnsiTheme="minorHAnsi"/>
          <w:sz w:val="22"/>
          <w:szCs w:val="22"/>
          <w:lang w:val="en-US"/>
        </w:rPr>
        <w:t>A</w:t>
      </w:r>
      <w:r w:rsidR="00A01BD0" w:rsidRPr="009B3713">
        <w:rPr>
          <w:rFonts w:asciiTheme="minorHAnsi" w:hAnsiTheme="minorHAnsi"/>
          <w:sz w:val="22"/>
          <w:szCs w:val="22"/>
          <w:lang w:val="en-US"/>
        </w:rPr>
        <w:t xml:space="preserve">. </w:t>
      </w:r>
      <w:r w:rsidR="00A01BD0">
        <w:rPr>
          <w:rFonts w:asciiTheme="minorHAnsi" w:hAnsiTheme="minorHAnsi"/>
          <w:sz w:val="22"/>
          <w:szCs w:val="22"/>
          <w:lang w:val="en-US"/>
        </w:rPr>
        <w:t>Filip Novák</w:t>
      </w:r>
      <w:r w:rsidR="00A01BD0" w:rsidRPr="009B3713">
        <w:rPr>
          <w:rFonts w:asciiTheme="minorHAnsi" w:hAnsiTheme="minorHAnsi"/>
          <w:sz w:val="22"/>
          <w:szCs w:val="22"/>
          <w:lang w:val="en-US"/>
        </w:rPr>
        <w:t xml:space="preserve">, e-mail: </w:t>
      </w:r>
      <w:hyperlink r:id="rId7" w:history="1">
        <w:r w:rsidR="00A01BD0" w:rsidRPr="0095769C">
          <w:rPr>
            <w:rStyle w:val="Hypertextovodkaz"/>
            <w:rFonts w:asciiTheme="minorHAnsi" w:hAnsiTheme="minorHAnsi"/>
            <w:sz w:val="22"/>
            <w:szCs w:val="22"/>
            <w:lang w:val="en-US"/>
          </w:rPr>
          <w:t>novak@gymcheb.cz</w:t>
        </w:r>
      </w:hyperlink>
      <w:r w:rsidR="00A01BD0" w:rsidRPr="009B3713">
        <w:rPr>
          <w:rFonts w:asciiTheme="minorHAnsi" w:hAnsiTheme="minorHAnsi"/>
          <w:sz w:val="22"/>
          <w:szCs w:val="22"/>
          <w:lang w:val="en-US"/>
        </w:rPr>
        <w:t xml:space="preserve">, tel.: </w:t>
      </w:r>
      <w:r w:rsidR="00A01BD0">
        <w:rPr>
          <w:rFonts w:asciiTheme="minorHAnsi" w:hAnsiTheme="minorHAnsi"/>
          <w:sz w:val="22"/>
          <w:szCs w:val="22"/>
          <w:lang w:val="en-US"/>
        </w:rPr>
        <w:t>777 934 456.</w:t>
      </w:r>
    </w:p>
    <w:p w:rsidR="00433BE5" w:rsidRPr="009B3713"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8"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r w:rsidR="00AA0130">
        <w:rPr>
          <w:rFonts w:asciiTheme="minorHAnsi" w:hAnsiTheme="minorHAnsi"/>
          <w:sz w:val="22"/>
          <w:szCs w:val="22"/>
          <w:lang w:val="en-US"/>
        </w:rPr>
        <w:t xml:space="preserve"> </w:t>
      </w:r>
      <w:r w:rsidR="00AA0130" w:rsidRPr="009B3713">
        <w:rPr>
          <w:rFonts w:asciiTheme="minorHAnsi" w:hAnsiTheme="minorHAnsi" w:cs="Arial"/>
          <w:i/>
          <w:iCs/>
          <w:color w:val="0000FF"/>
          <w:sz w:val="22"/>
          <w:szCs w:val="22"/>
        </w:rPr>
        <w:t>(doplní uchazeč)</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r w:rsidR="00AA0130">
        <w:rPr>
          <w:rFonts w:asciiTheme="minorHAnsi" w:hAnsiTheme="minorHAnsi"/>
          <w:sz w:val="22"/>
          <w:szCs w:val="22"/>
          <w:lang w:val="en-US"/>
        </w:rPr>
        <w:t xml:space="preserve"> </w:t>
      </w:r>
      <w:r w:rsidR="00AA0130" w:rsidRPr="009B3713">
        <w:rPr>
          <w:rFonts w:asciiTheme="minorHAnsi" w:hAnsiTheme="minorHAnsi" w:cs="Arial"/>
          <w:i/>
          <w:iCs/>
          <w:color w:val="0000FF"/>
          <w:sz w:val="22"/>
          <w:szCs w:val="22"/>
        </w:rPr>
        <w:t>(doplní uchazeč)</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 xml:space="preserve">Nabídka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E71BB2" w:rsidRDefault="00433BE5" w:rsidP="00B5522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5522B" w:rsidRDefault="00B5522B" w:rsidP="00B5522B">
      <w:pPr>
        <w:autoSpaceDE w:val="0"/>
        <w:autoSpaceDN w:val="0"/>
        <w:adjustRightInd w:val="0"/>
        <w:spacing w:after="120"/>
        <w:ind w:left="709" w:right="573" w:hanging="709"/>
        <w:jc w:val="both"/>
        <w:rPr>
          <w:rFonts w:asciiTheme="minorHAnsi" w:hAnsiTheme="minorHAnsi"/>
          <w:sz w:val="22"/>
          <w:szCs w:val="22"/>
          <w:lang w:val="en-US"/>
        </w:rPr>
      </w:pPr>
    </w:p>
    <w:p w:rsidR="00682FBA" w:rsidRPr="009B3713" w:rsidRDefault="00682FBA"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Pr="009B3713"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91748A9"/>
    <w:multiLevelType w:val="hybridMultilevel"/>
    <w:tmpl w:val="6ADAAFA0"/>
    <w:lvl w:ilvl="0" w:tplc="3D9AA89A">
      <w:start w:val="2"/>
      <w:numFmt w:val="bullet"/>
      <w:lvlText w:val="-"/>
      <w:lvlJc w:val="left"/>
      <w:pPr>
        <w:ind w:left="1287" w:hanging="360"/>
      </w:pPr>
      <w:rPr>
        <w:rFonts w:ascii="Calibri" w:eastAsia="Calibri" w:hAnsi="Calibri" w:cs="Times New Roman"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4A3C1E44"/>
    <w:multiLevelType w:val="hybridMultilevel"/>
    <w:tmpl w:val="93243740"/>
    <w:lvl w:ilvl="0" w:tplc="3D9AA89A">
      <w:start w:val="2"/>
      <w:numFmt w:val="bullet"/>
      <w:lvlText w:val="-"/>
      <w:lvlJc w:val="left"/>
      <w:pPr>
        <w:ind w:left="720" w:hanging="360"/>
      </w:pPr>
      <w:rPr>
        <w:rFonts w:ascii="Calibri" w:eastAsia="Calibri" w:hAnsi="Calibri"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7"/>
  </w:num>
  <w:num w:numId="3">
    <w:abstractNumId w:val="8"/>
  </w:num>
  <w:num w:numId="4">
    <w:abstractNumId w:val="9"/>
  </w:num>
  <w:num w:numId="5">
    <w:abstractNumId w:val="22"/>
  </w:num>
  <w:num w:numId="6">
    <w:abstractNumId w:val="19"/>
  </w:num>
  <w:num w:numId="7">
    <w:abstractNumId w:val="31"/>
  </w:num>
  <w:num w:numId="8">
    <w:abstractNumId w:val="28"/>
  </w:num>
  <w:num w:numId="9">
    <w:abstractNumId w:val="12"/>
  </w:num>
  <w:num w:numId="10">
    <w:abstractNumId w:val="27"/>
  </w:num>
  <w:num w:numId="11">
    <w:abstractNumId w:val="20"/>
  </w:num>
  <w:num w:numId="12">
    <w:abstractNumId w:val="26"/>
  </w:num>
  <w:num w:numId="13">
    <w:abstractNumId w:val="5"/>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6"/>
  </w:num>
  <w:num w:numId="16">
    <w:abstractNumId w:val="21"/>
  </w:num>
  <w:num w:numId="17">
    <w:abstractNumId w:val="30"/>
  </w:num>
  <w:num w:numId="18">
    <w:abstractNumId w:val="3"/>
  </w:num>
  <w:num w:numId="19">
    <w:abstractNumId w:val="1"/>
  </w:num>
  <w:num w:numId="20">
    <w:abstractNumId w:val="23"/>
  </w:num>
  <w:num w:numId="21">
    <w:abstractNumId w:val="2"/>
  </w:num>
  <w:num w:numId="22">
    <w:abstractNumId w:val="10"/>
  </w:num>
  <w:num w:numId="23">
    <w:abstractNumId w:val="25"/>
  </w:num>
  <w:num w:numId="24">
    <w:abstractNumId w:val="7"/>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3"/>
  </w:num>
  <w:num w:numId="31">
    <w:abstractNumId w:val="6"/>
  </w:num>
  <w:num w:numId="32">
    <w:abstractNumId w:val="11"/>
  </w:num>
  <w:num w:numId="33">
    <w:abstractNumId w:val="1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4436D"/>
    <w:rsid w:val="00147B0C"/>
    <w:rsid w:val="001A191F"/>
    <w:rsid w:val="001B5429"/>
    <w:rsid w:val="001D5543"/>
    <w:rsid w:val="00236237"/>
    <w:rsid w:val="00244E32"/>
    <w:rsid w:val="00290ED7"/>
    <w:rsid w:val="00327D40"/>
    <w:rsid w:val="00332FC0"/>
    <w:rsid w:val="003557DB"/>
    <w:rsid w:val="003611FB"/>
    <w:rsid w:val="00380EFA"/>
    <w:rsid w:val="003A396E"/>
    <w:rsid w:val="003B6BFF"/>
    <w:rsid w:val="003C0F9B"/>
    <w:rsid w:val="003D0E7C"/>
    <w:rsid w:val="00433BE5"/>
    <w:rsid w:val="00442355"/>
    <w:rsid w:val="00445CDB"/>
    <w:rsid w:val="00465F57"/>
    <w:rsid w:val="005615B0"/>
    <w:rsid w:val="00587700"/>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15F7"/>
    <w:rsid w:val="007D45A8"/>
    <w:rsid w:val="00825D8F"/>
    <w:rsid w:val="00864E14"/>
    <w:rsid w:val="00865518"/>
    <w:rsid w:val="0089715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37131"/>
    <w:rsid w:val="00A90155"/>
    <w:rsid w:val="00AA0130"/>
    <w:rsid w:val="00B029A0"/>
    <w:rsid w:val="00B05E47"/>
    <w:rsid w:val="00B5522B"/>
    <w:rsid w:val="00B668F0"/>
    <w:rsid w:val="00B9461B"/>
    <w:rsid w:val="00BC44D9"/>
    <w:rsid w:val="00BE057A"/>
    <w:rsid w:val="00BF6240"/>
    <w:rsid w:val="00C3722C"/>
    <w:rsid w:val="00C64072"/>
    <w:rsid w:val="00C73688"/>
    <w:rsid w:val="00C75EDD"/>
    <w:rsid w:val="00CC3CAD"/>
    <w:rsid w:val="00CD69E8"/>
    <w:rsid w:val="00DA1CD5"/>
    <w:rsid w:val="00DB664C"/>
    <w:rsid w:val="00E25C61"/>
    <w:rsid w:val="00E71BB2"/>
    <w:rsid w:val="00EC3D12"/>
    <w:rsid w:val="00F06568"/>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vara@gymcheb.cz" TargetMode="External"/><Relationship Id="rId3" Type="http://schemas.openxmlformats.org/officeDocument/2006/relationships/settings" Target="settings.xml"/><Relationship Id="rId7" Type="http://schemas.openxmlformats.org/officeDocument/2006/relationships/hyperlink" Target="mailto:novak@gymcheb.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2606</Words>
  <Characters>15380</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17951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6</cp:revision>
  <cp:lastPrinted>2013-06-11T05:00:00Z</cp:lastPrinted>
  <dcterms:created xsi:type="dcterms:W3CDTF">2014-08-14T09:27:00Z</dcterms:created>
  <dcterms:modified xsi:type="dcterms:W3CDTF">2014-08-15T04:38:00Z</dcterms:modified>
</cp:coreProperties>
</file>